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D5" w:rsidRPr="007B5D54" w:rsidRDefault="00DD32D5" w:rsidP="00011A43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B5D5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DD32D5" w:rsidRPr="007B5D54" w:rsidRDefault="00DD32D5" w:rsidP="00E519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7B5D54">
        <w:rPr>
          <w:rFonts w:ascii="Times New Roman" w:hAnsi="Times New Roman" w:cs="Times New Roman"/>
          <w:sz w:val="24"/>
          <w:szCs w:val="24"/>
        </w:rPr>
        <w:t xml:space="preserve"> </w:t>
      </w:r>
      <w:r w:rsidR="00E5197E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D32D5" w:rsidRPr="007B5D54" w:rsidRDefault="00E5197E" w:rsidP="00E519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D32D5" w:rsidRPr="007B5D54">
        <w:rPr>
          <w:rFonts w:ascii="Times New Roman" w:hAnsi="Times New Roman" w:cs="Times New Roman"/>
          <w:sz w:val="24"/>
          <w:szCs w:val="24"/>
        </w:rPr>
        <w:t>город Михайловка</w:t>
      </w:r>
    </w:p>
    <w:p w:rsidR="00DD32D5" w:rsidRDefault="00DD32D5" w:rsidP="00E5197E">
      <w:pPr>
        <w:jc w:val="right"/>
        <w:rPr>
          <w:rFonts w:ascii="Times New Roman" w:hAnsi="Times New Roman" w:cs="Times New Roman"/>
          <w:sz w:val="24"/>
          <w:szCs w:val="24"/>
        </w:rPr>
      </w:pPr>
      <w:r w:rsidRPr="007B5D5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D32D5" w:rsidRPr="007B5D54" w:rsidRDefault="00DD32D5" w:rsidP="00426D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____________С.А.Фомин</w:t>
      </w:r>
      <w:proofErr w:type="spellEnd"/>
    </w:p>
    <w:p w:rsidR="00DD32D5" w:rsidRPr="007B5D54" w:rsidRDefault="00DD32D5" w:rsidP="007B5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«____»</w:t>
      </w:r>
      <w:r w:rsidRPr="007B5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 201</w:t>
      </w:r>
      <w:r w:rsidR="00E32F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B5D5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D32D5" w:rsidRDefault="00DD32D5" w:rsidP="00426DDD">
      <w:pPr>
        <w:jc w:val="right"/>
      </w:pPr>
    </w:p>
    <w:p w:rsidR="00DD32D5" w:rsidRDefault="00DD32D5" w:rsidP="00426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098" w:rsidRDefault="00C30098" w:rsidP="00426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2D5" w:rsidRPr="0016102F" w:rsidRDefault="00DD32D5" w:rsidP="00426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02F">
        <w:rPr>
          <w:rFonts w:ascii="Times New Roman" w:hAnsi="Times New Roman" w:cs="Times New Roman"/>
          <w:b/>
          <w:bCs/>
          <w:sz w:val="28"/>
          <w:szCs w:val="28"/>
        </w:rPr>
        <w:t>План мероприятий (“дорожная карта”)</w:t>
      </w:r>
    </w:p>
    <w:p w:rsidR="00DD32D5" w:rsidRPr="0016102F" w:rsidRDefault="00DD32D5" w:rsidP="00426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02F">
        <w:rPr>
          <w:rFonts w:ascii="Times New Roman" w:hAnsi="Times New Roman" w:cs="Times New Roman"/>
          <w:b/>
          <w:bCs/>
          <w:sz w:val="28"/>
          <w:szCs w:val="28"/>
        </w:rPr>
        <w:t>по содействию развитию конкуренции в городском округе город Михайловка Волгоградской области</w:t>
      </w:r>
    </w:p>
    <w:p w:rsidR="00DD32D5" w:rsidRDefault="00DD32D5" w:rsidP="00426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02F">
        <w:rPr>
          <w:rFonts w:ascii="Times New Roman" w:hAnsi="Times New Roman" w:cs="Times New Roman"/>
          <w:b/>
          <w:bCs/>
          <w:sz w:val="28"/>
          <w:szCs w:val="28"/>
        </w:rPr>
        <w:t>на 2016-</w:t>
      </w:r>
      <w:r w:rsidR="00820D35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16102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оды</w:t>
      </w:r>
      <w:r w:rsidR="00C30098">
        <w:rPr>
          <w:rFonts w:ascii="Times New Roman" w:hAnsi="Times New Roman" w:cs="Times New Roman"/>
          <w:b/>
          <w:bCs/>
          <w:sz w:val="28"/>
          <w:szCs w:val="28"/>
        </w:rPr>
        <w:t xml:space="preserve"> *</w:t>
      </w:r>
    </w:p>
    <w:p w:rsidR="00C30098" w:rsidRDefault="00C30098" w:rsidP="00426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2D5" w:rsidRPr="0016102F" w:rsidRDefault="00DD32D5" w:rsidP="00426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5"/>
        <w:gridCol w:w="3710"/>
        <w:gridCol w:w="1561"/>
        <w:gridCol w:w="2127"/>
        <w:gridCol w:w="3118"/>
        <w:gridCol w:w="1417"/>
        <w:gridCol w:w="2694"/>
      </w:tblGrid>
      <w:tr w:rsidR="0011423E" w:rsidRPr="00F00385" w:rsidTr="00011A43">
        <w:trPr>
          <w:trHeight w:val="84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7740CC" w:rsidRPr="00F00385" w:rsidRDefault="007740CC" w:rsidP="00874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7740CC" w:rsidRDefault="007740CC" w:rsidP="00F00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0385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направления, </w:t>
            </w:r>
          </w:p>
          <w:p w:rsidR="007740CC" w:rsidRPr="00F00385" w:rsidRDefault="007740CC" w:rsidP="00F00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038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740CC" w:rsidRPr="00F00385" w:rsidRDefault="007740CC" w:rsidP="00F00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40CC" w:rsidRPr="00F00385" w:rsidRDefault="007740CC" w:rsidP="00F00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7740CC" w:rsidRPr="00F00385" w:rsidRDefault="007740CC" w:rsidP="00874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эффективности реализации мероприятия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740CC" w:rsidRPr="00F00385" w:rsidRDefault="00C30098" w:rsidP="00874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7740CC" w:rsidRPr="00F00385" w:rsidRDefault="00C30098" w:rsidP="00874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11423E" w:rsidRPr="00F00385" w:rsidTr="00011A43">
        <w:trPr>
          <w:trHeight w:val="331"/>
        </w:trPr>
        <w:tc>
          <w:tcPr>
            <w:tcW w:w="755" w:type="dxa"/>
            <w:tcBorders>
              <w:top w:val="single" w:sz="4" w:space="0" w:color="auto"/>
            </w:tcBorders>
          </w:tcPr>
          <w:p w:rsidR="007740CC" w:rsidRDefault="007740CC" w:rsidP="00774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</w:tcBorders>
          </w:tcPr>
          <w:p w:rsidR="007740CC" w:rsidRPr="00F00385" w:rsidRDefault="007740CC" w:rsidP="00774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740CC" w:rsidRDefault="007740CC" w:rsidP="00774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740CC" w:rsidRDefault="007740CC" w:rsidP="00774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7740CC" w:rsidRPr="00F00385" w:rsidRDefault="007740CC" w:rsidP="007740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740CC" w:rsidRPr="00F00385" w:rsidRDefault="007740CC" w:rsidP="007740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7740CC" w:rsidRPr="00F00385" w:rsidRDefault="007740CC" w:rsidP="007740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D32D5" w:rsidRPr="00F00385" w:rsidTr="00011A43">
        <w:trPr>
          <w:trHeight w:val="375"/>
        </w:trPr>
        <w:tc>
          <w:tcPr>
            <w:tcW w:w="755" w:type="dxa"/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0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7" w:type="dxa"/>
            <w:gridSpan w:val="6"/>
            <w:tcBorders>
              <w:right w:val="single" w:sz="4" w:space="0" w:color="auto"/>
            </w:tcBorders>
            <w:vAlign w:val="center"/>
          </w:tcPr>
          <w:p w:rsidR="00DD32D5" w:rsidRPr="00F00385" w:rsidRDefault="006D4145" w:rsidP="006D414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Системные мероприятия по развитию конкурентной среды в Волгоградской области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038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действующих правовых актов,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проведения процедуры оценки регулирующего воздействия проектов  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правовых актов и снижения административных барьеров 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038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государственных и муниципальных услуг для юридических лиц и индивидуальных предпринимателей, в том числе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путем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через МФЦ в соответствии с утвержденными перечнями</w:t>
            </w:r>
          </w:p>
        </w:tc>
        <w:tc>
          <w:tcPr>
            <w:tcW w:w="1561" w:type="dxa"/>
          </w:tcPr>
          <w:p w:rsidR="007740CC" w:rsidRPr="00F00385" w:rsidRDefault="007740CC" w:rsidP="00820D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</w:t>
            </w:r>
            <w:r w:rsidR="00820D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7" w:type="dxa"/>
          </w:tcPr>
          <w:p w:rsidR="007740CC" w:rsidRPr="00F00385" w:rsidRDefault="007740CC" w:rsidP="006D4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7740CC" w:rsidRPr="00F00385" w:rsidRDefault="007740CC" w:rsidP="006D4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CC" w:rsidRPr="00F00385" w:rsidRDefault="00820D35" w:rsidP="006D4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работе с заявителями г. Михайловка ГКУ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МФ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40CC" w:rsidRPr="00F003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740CC" w:rsidRPr="00F00385">
              <w:rPr>
                <w:rFonts w:ascii="Times New Roman" w:hAnsi="Times New Roman" w:cs="Times New Roman"/>
                <w:sz w:val="24"/>
                <w:szCs w:val="24"/>
              </w:rPr>
              <w:t>МФЦ»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перечня и увеличение количества государственных и муниципальных услуг, оказываемых юридическим лицам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ИП, в том числе через МФЦ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по вопросам содействия развитию конкуренции</w:t>
            </w:r>
          </w:p>
        </w:tc>
        <w:tc>
          <w:tcPr>
            <w:tcW w:w="1561" w:type="dxa"/>
          </w:tcPr>
          <w:p w:rsidR="007740CC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</w:tr>
      <w:tr w:rsidR="0011423E" w:rsidRPr="00F00385" w:rsidTr="00011A43">
        <w:trPr>
          <w:trHeight w:val="2818"/>
        </w:trPr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10" w:type="dxa"/>
          </w:tcPr>
          <w:p w:rsidR="007740CC" w:rsidRPr="00C6774A" w:rsidRDefault="007740CC" w:rsidP="00E32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74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примерного положения о закупках для муни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>ципальных унитарных предприятий,</w:t>
            </w:r>
            <w:r w:rsidRPr="00C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774A">
              <w:rPr>
                <w:rFonts w:ascii="Times New Roman" w:hAnsi="Times New Roman" w:cs="Times New Roman"/>
                <w:sz w:val="24"/>
                <w:szCs w:val="24"/>
              </w:rPr>
              <w:t>униципальных автономных учреждений, иных хозяйствующих субъектов, в уставном капитале которых доля городского округа город Михайловка составляет более 50 процентов (далее именуется – примерное положение о закупках)</w:t>
            </w:r>
          </w:p>
        </w:tc>
        <w:tc>
          <w:tcPr>
            <w:tcW w:w="1561" w:type="dxa"/>
          </w:tcPr>
          <w:p w:rsidR="007740CC" w:rsidRPr="00C6774A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7" w:type="dxa"/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E5197E" w:rsidP="00E51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город Михайловка Волгоградской области от 17.11.2017 №3047 «Об утверждении примерных положений о закупках, осуществляемых в соответствии с Федеральным законом от 18.07.2011 №223-ФЗ «О закупках товаров, работ, услуг отдельными видами юридических лиц»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10" w:type="dxa"/>
          </w:tcPr>
          <w:p w:rsidR="007740CC" w:rsidRPr="00C6774A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74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координационного совета по развитию конкуренции в  городском округе город Михайловка по рассмотрению:</w:t>
            </w:r>
          </w:p>
          <w:p w:rsidR="007740CC" w:rsidRPr="00C6774A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74A">
              <w:rPr>
                <w:rFonts w:ascii="Times New Roman" w:hAnsi="Times New Roman" w:cs="Times New Roman"/>
                <w:sz w:val="24"/>
                <w:szCs w:val="24"/>
              </w:rPr>
              <w:t>- информации о выполнении плана мероприятий («дорожной карты») по содействию развития конкуренции на территории городского округа;</w:t>
            </w:r>
          </w:p>
          <w:p w:rsidR="007740CC" w:rsidRPr="00C6774A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74A">
              <w:rPr>
                <w:rFonts w:ascii="Times New Roman" w:hAnsi="Times New Roman" w:cs="Times New Roman"/>
                <w:sz w:val="24"/>
                <w:szCs w:val="24"/>
              </w:rPr>
              <w:t>-результатов мониторинга состояния и развития конкурентной среды и др.</w:t>
            </w:r>
          </w:p>
        </w:tc>
        <w:tc>
          <w:tcPr>
            <w:tcW w:w="1561" w:type="dxa"/>
          </w:tcPr>
          <w:p w:rsidR="007740CC" w:rsidRPr="00C6774A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5975A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5975A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135DFF" w:rsidP="005975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A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нормативно-правовой базы </w:t>
            </w:r>
            <w:r w:rsidR="005975A4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содействия развития конкуренции </w:t>
            </w:r>
            <w:r w:rsidR="000E6C02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город Михайловка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конкурентной среды на рынках товаров и услуг на территории городского округа  город Михайловка на основе имеющихся результатов опросов и мониторингов, статистической информации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8E7327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3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 и потребительскому рынку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135DFF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135DFF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135DFF" w:rsidRDefault="00135DFF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</w:t>
            </w:r>
            <w:r w:rsidRPr="00135D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состоянии и развитии конкурентной среды на рынках товаров и услуг городского округа город Михайловка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Подготовка доклада «Состояние и развитие конкурентной среды на рынках товаров и услуг городского округа  город Михайловка»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8E7327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327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135DFF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135DFF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135DFF" w:rsidRDefault="00135DFF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«Состояние и развитие конкурентной среды на рынках товаров и услуг городского округа город Михайловка»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5E42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7740CC" w:rsidRPr="00F00385" w:rsidRDefault="007740CC" w:rsidP="00C01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Размещение доклада «Состояние и развитие конкурентной среды на рынках товаров и услуг городского округа город Михайловка» на   официальном сайте 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одского округа город Михайловка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в информационн</w:t>
            </w:r>
            <w:proofErr w:type="gramStart"/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елекоммуникационной сети «Интернет»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7740CC" w:rsidP="006D4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рынку, МКУ «Технический центр»</w:t>
            </w:r>
          </w:p>
          <w:p w:rsidR="007740CC" w:rsidRPr="00F00385" w:rsidRDefault="007740CC" w:rsidP="00C010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135DFF" w:rsidP="00C010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135DFF" w:rsidP="00C010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135DFF" w:rsidP="00C010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городского округа город Михайловка в информационно-телекоммуникационной сети «Интернет»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5E42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7740CC" w:rsidRPr="00C6774A" w:rsidRDefault="007740CC" w:rsidP="00C67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7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механизма предоставления негосударственным (немуниципальным) медицинским организациям в аренду помещений на льготных условиях или безвозмездно при условии оказания  ими населению медицинской помощи в рамках реализации территориальной программы обязательного медицинского </w:t>
            </w:r>
            <w:r w:rsidR="00BE0F0E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C6774A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C6774A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4A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C6774A" w:rsidRDefault="00B90C30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C6774A" w:rsidRDefault="00B90C30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C6774A" w:rsidRDefault="00B90C30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негосударственных (немуниципальных) медицинских организаций для реализации территориальной программы обязательного медицинского страхования. Повышение качества доступности медицинской помощи жителям городского округа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Михайловка в рамках реализации территориальной программы обязательного медицинского страхования.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5E42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внедрении Стандарта на территории городского округа  город Михайловка на   официальном сайте  городского округа город Михайловка в информационн</w:t>
            </w:r>
            <w:proofErr w:type="gramStart"/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по мере обновления информации</w:t>
            </w:r>
          </w:p>
        </w:tc>
        <w:tc>
          <w:tcPr>
            <w:tcW w:w="2127" w:type="dxa"/>
          </w:tcPr>
          <w:p w:rsidR="007740CC" w:rsidRPr="00F00385" w:rsidRDefault="007740CC" w:rsidP="006D4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рынку, МКУ «Технический центр»</w:t>
            </w:r>
          </w:p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B90C30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B90C30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B90C30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городского округа город Михайловка в информационно-телекоммуникационной сети «Интернет»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3936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710" w:type="dxa"/>
          </w:tcPr>
          <w:p w:rsidR="007740CC" w:rsidRPr="00F00385" w:rsidRDefault="007740CC" w:rsidP="00096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«Интернет»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округа город Михайловка информации о состоянии малого и среднего предпринимательства и о поддержке предпринимательства  на территории городского округа город Михайловка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по мере обновления информации</w:t>
            </w:r>
          </w:p>
        </w:tc>
        <w:tc>
          <w:tcPr>
            <w:tcW w:w="2127" w:type="dxa"/>
          </w:tcPr>
          <w:p w:rsidR="007740CC" w:rsidRPr="00F00385" w:rsidRDefault="007740CC" w:rsidP="006D4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рынку, МКУ «Технический центр»</w:t>
            </w:r>
          </w:p>
          <w:p w:rsidR="007740CC" w:rsidRPr="00F00385" w:rsidRDefault="007740CC" w:rsidP="00096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B90C30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B90C30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B90C30" w:rsidP="00096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городского округа город Михайловка в информационно-телекоммуникационной сети «Интернет».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3936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710" w:type="dxa"/>
          </w:tcPr>
          <w:p w:rsidR="007740CC" w:rsidRPr="00F00385" w:rsidRDefault="007740CC" w:rsidP="00096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содействию развитию конкуренции на официальном сайте городского округа город Михайловка в сети «Интернет»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по мере обновления информации</w:t>
            </w:r>
          </w:p>
        </w:tc>
        <w:tc>
          <w:tcPr>
            <w:tcW w:w="2127" w:type="dxa"/>
          </w:tcPr>
          <w:p w:rsidR="007740CC" w:rsidRPr="00F00385" w:rsidRDefault="007740CC" w:rsidP="006D4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рынку, МКУ «Технический центр»</w:t>
            </w:r>
          </w:p>
          <w:p w:rsidR="007740CC" w:rsidRPr="00F00385" w:rsidRDefault="007740CC" w:rsidP="00096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B90C30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B90C30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B90C30" w:rsidP="00096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городского округа город Михайловка в информационно-телекоммуникационной сети «Интернет»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3936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710" w:type="dxa"/>
          </w:tcPr>
          <w:p w:rsidR="007740CC" w:rsidRPr="00F00385" w:rsidRDefault="007740CC" w:rsidP="00B85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совещаний, круглых столов, </w:t>
            </w:r>
            <w:r w:rsidRPr="00D6344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семинаров по вопросам развития малого и среднего предпринимательства 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7740CC" w:rsidRPr="00F00385" w:rsidRDefault="007740CC" w:rsidP="00B8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0E6C02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Pr="00F00385" w:rsidRDefault="000E6C02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247D0E" w:rsidP="00B8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разъяснение актуальных вопросов с участием заинтересованных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</w:t>
            </w:r>
            <w:r w:rsidR="00BE0F0E">
              <w:rPr>
                <w:rFonts w:ascii="Times New Roman" w:hAnsi="Times New Roman" w:cs="Times New Roman"/>
                <w:sz w:val="24"/>
                <w:szCs w:val="24"/>
              </w:rPr>
              <w:t>, выявление наиболее острых проблем и путей их решения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4349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3710" w:type="dxa"/>
          </w:tcPr>
          <w:p w:rsidR="007740CC" w:rsidRPr="00F00385" w:rsidRDefault="007740CC" w:rsidP="00B85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субъектам малого  и среднего предпринимательства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7740CC" w:rsidRPr="00F00385" w:rsidRDefault="007740CC" w:rsidP="00B8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рынку, структурные подразделения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247D0E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Pr="00F00385" w:rsidRDefault="00247D0E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247D0E" w:rsidP="00B8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4349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710" w:type="dxa"/>
          </w:tcPr>
          <w:p w:rsidR="007740CC" w:rsidRPr="00F00385" w:rsidRDefault="007740CC" w:rsidP="00B85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содействие развитию молодежного предпринимательства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7740CC" w:rsidRPr="00F00385" w:rsidRDefault="007740CC" w:rsidP="00B8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рынку, отдел по спорту и молодежной политике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BE0F0E" w:rsidP="008E3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BE0F0E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BE0F0E" w:rsidP="008E3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молодежных предпринимательских инициатив и содействие развитию молодежи к предпринимательской деятельности</w:t>
            </w:r>
          </w:p>
        </w:tc>
      </w:tr>
      <w:tr w:rsidR="00DD32D5" w:rsidRPr="00F00385" w:rsidTr="00011A43">
        <w:tc>
          <w:tcPr>
            <w:tcW w:w="755" w:type="dxa"/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27" w:type="dxa"/>
            <w:gridSpan w:val="6"/>
            <w:tcBorders>
              <w:right w:val="single" w:sz="4" w:space="0" w:color="auto"/>
            </w:tcBorders>
            <w:vAlign w:val="center"/>
          </w:tcPr>
          <w:p w:rsidR="00DD32D5" w:rsidRDefault="00DD32D5" w:rsidP="00F93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  <w:p w:rsidR="00DD32D5" w:rsidRPr="00F00385" w:rsidRDefault="00DD32D5" w:rsidP="00F93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2D5" w:rsidRPr="00F00385" w:rsidTr="00011A43">
        <w:tc>
          <w:tcPr>
            <w:tcW w:w="755" w:type="dxa"/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627" w:type="dxa"/>
            <w:gridSpan w:val="6"/>
            <w:tcBorders>
              <w:right w:val="single" w:sz="4" w:space="0" w:color="auto"/>
            </w:tcBorders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в сфере культуры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 в сфере культуры, деятельность которых связана с прокатом и показом фильмов, зрелищно-развлекательная деятельность, деятельность школ танцев и прочее</w:t>
            </w:r>
          </w:p>
        </w:tc>
        <w:tc>
          <w:tcPr>
            <w:tcW w:w="1561" w:type="dxa"/>
          </w:tcPr>
          <w:p w:rsidR="007740CC" w:rsidRPr="00F00385" w:rsidRDefault="007740CC" w:rsidP="00820D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820D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7" w:type="dxa"/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культуре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1211F0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частных организаций, деятельность которых направлена на организацию отдыха и развлечений  жителей городского округа город Михайловка, в общем количестве организаций оказывающих услуги по организации отдыха</w:t>
            </w:r>
            <w:r w:rsidR="005D0C37">
              <w:rPr>
                <w:rFonts w:ascii="Times New Roman" w:hAnsi="Times New Roman" w:cs="Times New Roman"/>
                <w:sz w:val="24"/>
                <w:szCs w:val="24"/>
              </w:rPr>
              <w:t xml:space="preserve"> и развлечений жителей городского округа город Михайловка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Pr="00F00385" w:rsidRDefault="005D0C37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1,3 % ежегодно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0E6C0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доступности услуг в сфере культуры</w:t>
            </w:r>
          </w:p>
        </w:tc>
      </w:tr>
      <w:tr w:rsidR="00DD32D5" w:rsidRPr="00F00385" w:rsidTr="00011A43">
        <w:tc>
          <w:tcPr>
            <w:tcW w:w="755" w:type="dxa"/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4627" w:type="dxa"/>
            <w:gridSpan w:val="6"/>
            <w:tcBorders>
              <w:right w:val="single" w:sz="4" w:space="0" w:color="auto"/>
            </w:tcBorders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оказания услуг на рынке управления жильем за счет допуска к этой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организаций, на профессиональной основе осуществляющих деятельность по управлению многоквартирными домами на территории городского округа город Михайловка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</w:t>
            </w:r>
            <w:r w:rsidR="00820D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5D0C37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управляющих организаций, получивших лицензии на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управлению многоквартирными домами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Pr="00F00385" w:rsidRDefault="005D0C37" w:rsidP="005D0C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– 100%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3A5451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оказания услуг на рынке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жильем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отрасли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Михайловка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 путем эксплуатации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 жилищно-коммунального хозяйства в соответствии с Федеральным законом от 21 июля 2014 г. № 209-ФЗ «О государственной информационной системе жилищно-коммунального хозяйства»</w:t>
            </w:r>
          </w:p>
        </w:tc>
        <w:tc>
          <w:tcPr>
            <w:tcW w:w="1561" w:type="dxa"/>
          </w:tcPr>
          <w:p w:rsidR="007740CC" w:rsidRPr="00F00385" w:rsidRDefault="007740CC" w:rsidP="00820D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820D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7" w:type="dxa"/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5D0C37" w:rsidP="00232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</w:t>
            </w:r>
            <w:r w:rsidR="00587B7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городского округа город Михайловка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Pr="00F00385" w:rsidRDefault="00587B76" w:rsidP="000A32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0A3232">
              <w:rPr>
                <w:rFonts w:ascii="Times New Roman" w:hAnsi="Times New Roman" w:cs="Times New Roman"/>
                <w:sz w:val="24"/>
                <w:szCs w:val="24"/>
              </w:rPr>
              <w:t>– 2018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3A5451" w:rsidP="00232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сведений о требованиях к раскрытию информации в рамках опытной эксплуатации ГИС ЖКХ.</w:t>
            </w:r>
          </w:p>
        </w:tc>
      </w:tr>
      <w:tr w:rsidR="0011423E" w:rsidRPr="00F00385" w:rsidTr="00F76EF3">
        <w:trPr>
          <w:trHeight w:val="2790"/>
        </w:trPr>
        <w:tc>
          <w:tcPr>
            <w:tcW w:w="755" w:type="dxa"/>
            <w:tcBorders>
              <w:bottom w:val="single" w:sz="4" w:space="0" w:color="auto"/>
            </w:tcBorders>
          </w:tcPr>
          <w:p w:rsidR="007740CC" w:rsidRPr="00C8553B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7740CC" w:rsidRPr="0087460C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необходимых для регистрации прав муниципальной собственности на объекты неэффективно управляемых муниципальных предприятий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740CC" w:rsidRPr="0087460C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40CC" w:rsidRPr="0087460C" w:rsidRDefault="007740CC" w:rsidP="006D4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C">
              <w:rPr>
                <w:rFonts w:ascii="Times New Roman" w:hAnsi="Times New Roman" w:cs="Times New Roman"/>
                <w:sz w:val="24"/>
                <w:szCs w:val="24"/>
              </w:rPr>
              <w:t>Отдел ЖКХ,</w:t>
            </w:r>
          </w:p>
          <w:p w:rsidR="007740CC" w:rsidRPr="0087460C" w:rsidRDefault="007740CC" w:rsidP="006D4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C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7740CC" w:rsidRPr="0087460C" w:rsidRDefault="00587B76" w:rsidP="00D63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тепло-, водоснабжения и водоотведения муниципальных предприятий, осуществляющих неэффективное управление с регистрацией прав муниципальной собственности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740CC" w:rsidRPr="0087460C" w:rsidRDefault="00587B76" w:rsidP="00D63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100%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F76EF3" w:rsidRPr="0087460C" w:rsidRDefault="003A5451" w:rsidP="00D6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необходимых для регистрации прав муниципальной собственности на объекты неэффективно управляемых муниципальных предприятий</w:t>
            </w:r>
          </w:p>
        </w:tc>
      </w:tr>
      <w:tr w:rsidR="00F76EF3" w:rsidRPr="00F00385" w:rsidTr="00F76EF3">
        <w:trPr>
          <w:trHeight w:val="1635"/>
        </w:trPr>
        <w:tc>
          <w:tcPr>
            <w:tcW w:w="755" w:type="dxa"/>
            <w:tcBorders>
              <w:top w:val="single" w:sz="4" w:space="0" w:color="auto"/>
            </w:tcBorders>
          </w:tcPr>
          <w:p w:rsidR="00F76EF3" w:rsidRDefault="00F76EF3" w:rsidP="00F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3710" w:type="dxa"/>
            <w:tcBorders>
              <w:top w:val="single" w:sz="4" w:space="0" w:color="auto"/>
            </w:tcBorders>
          </w:tcPr>
          <w:p w:rsidR="00F76EF3" w:rsidRPr="0087460C" w:rsidRDefault="00F76EF3" w:rsidP="00F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конкурсной документации в целях проведения конкурсных процедур на передачу объектов неэффективно управляемых муниципальных предприятий в концессию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76EF3" w:rsidRDefault="00F76EF3" w:rsidP="008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76EF3" w:rsidRPr="0087460C" w:rsidRDefault="00F76EF3" w:rsidP="00F76E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C">
              <w:rPr>
                <w:rFonts w:ascii="Times New Roman" w:hAnsi="Times New Roman" w:cs="Times New Roman"/>
                <w:sz w:val="24"/>
                <w:szCs w:val="24"/>
              </w:rPr>
              <w:t>Отдел ЖКХ,</w:t>
            </w:r>
          </w:p>
          <w:p w:rsidR="00F76EF3" w:rsidRPr="0087460C" w:rsidRDefault="00F76EF3" w:rsidP="00F7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C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F76EF3" w:rsidRDefault="00F76EF3" w:rsidP="00F7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водоснабжения и водоотведения муниципальных предприятий, осуществляющих неэффективное управление, переданных частным коммунальным операторам на основе концессионных соглашений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76EF3" w:rsidRDefault="00F76EF3" w:rsidP="00D6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100%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F76EF3" w:rsidRDefault="00F76EF3" w:rsidP="00D63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конкурсной документации в целях проведения конкурсных процедур</w:t>
            </w:r>
            <w:r w:rsidR="003953E7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 объектов неэффективно управляемых муниципальных предприятий в концессию</w:t>
            </w:r>
          </w:p>
          <w:p w:rsidR="00F76EF3" w:rsidRDefault="00F76EF3" w:rsidP="00D63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F3" w:rsidRDefault="00F76EF3" w:rsidP="00D63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F3" w:rsidRDefault="00F76EF3" w:rsidP="00D63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F3" w:rsidRDefault="00F76EF3" w:rsidP="00D63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F3" w:rsidRDefault="00F76EF3" w:rsidP="00D63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F3" w:rsidRDefault="00F76EF3" w:rsidP="00D6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D5" w:rsidRPr="00F00385" w:rsidTr="00011A43">
        <w:tc>
          <w:tcPr>
            <w:tcW w:w="755" w:type="dxa"/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4627" w:type="dxa"/>
            <w:gridSpan w:val="6"/>
            <w:tcBorders>
              <w:right w:val="single" w:sz="4" w:space="0" w:color="auto"/>
            </w:tcBorders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розничной торговли</w:t>
            </w:r>
          </w:p>
        </w:tc>
      </w:tr>
      <w:tr w:rsidR="00F41977" w:rsidRPr="00F00385" w:rsidTr="00011A43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для организации торговли):</w:t>
            </w:r>
          </w:p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нормативно-правовой базы, регулирующей вопросы  организации ярмарок;</w:t>
            </w:r>
          </w:p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в части применения упрощенного порядка заключения договоров и предоставления торговых мест на розничном рынке;</w:t>
            </w:r>
          </w:p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- развитие и расширение ярмарочной торговли, соответственно, увеличение количества торговых мест;</w:t>
            </w:r>
          </w:p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праздничной универсальной ярмарки с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российских сельскохозяйственных товаропроизводителей и предприятий пищевой перерабатывающей промышленности, приуроченной ко Дню города Михайловки;</w:t>
            </w:r>
          </w:p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- оказание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консультационной поддержки организаторам ярмарок, управляющей розничным рынком компании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</w:t>
            </w:r>
            <w:r w:rsidR="00820D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40CC" w:rsidRPr="00F00385" w:rsidRDefault="007740CC" w:rsidP="006D41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рынку,</w:t>
            </w:r>
          </w:p>
          <w:p w:rsidR="007740CC" w:rsidRPr="00F00385" w:rsidRDefault="007740CC" w:rsidP="006D4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АО «Михайловский городской рынок», хозяйствующие субъекты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587B76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наиболее полного удовлетворения потребностей населения в услугах торговли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Default="00587B76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функционирующих розничных рынков и ярмарок в год:</w:t>
            </w:r>
          </w:p>
          <w:p w:rsidR="00587B76" w:rsidRDefault="00587B76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розничные рынки – 1 ед.;</w:t>
            </w:r>
          </w:p>
          <w:p w:rsidR="00587B76" w:rsidRPr="00F00385" w:rsidRDefault="00587B76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ярмарки – не менее 8 ед.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3A5451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осуществления розничной торговли на розничных рынках и ярмарках (в том числе посредством</w:t>
            </w:r>
            <w:r w:rsidR="005D45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логической инфраструктуры для организации торговли)</w:t>
            </w:r>
          </w:p>
        </w:tc>
      </w:tr>
      <w:tr w:rsidR="00587B76" w:rsidRPr="00F00385" w:rsidTr="00011A43">
        <w:tc>
          <w:tcPr>
            <w:tcW w:w="755" w:type="dxa"/>
          </w:tcPr>
          <w:p w:rsidR="007740CC" w:rsidRPr="00F00385" w:rsidRDefault="007740CC" w:rsidP="00E51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населения покупать продукцию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магазинах шаговой доступности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нормативно-правовой базы, регулирующей вопросы развития потребительского рынка;</w:t>
            </w:r>
          </w:p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- расчет нормативов минимальной обеспеченности населения площадью стационарных и нестационарных торговых объектов, а также площадью торговых объектов местного значения;</w:t>
            </w:r>
          </w:p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- сбор информации для торгового реестра Волгоградской области;</w:t>
            </w:r>
          </w:p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- проведение совещаний, семинаров по вопросам развития потребительского рынка</w:t>
            </w:r>
          </w:p>
        </w:tc>
        <w:tc>
          <w:tcPr>
            <w:tcW w:w="1561" w:type="dxa"/>
          </w:tcPr>
          <w:p w:rsidR="007740CC" w:rsidRPr="00F00385" w:rsidRDefault="007740CC" w:rsidP="00820D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820D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7" w:type="dxa"/>
          </w:tcPr>
          <w:p w:rsidR="007740CC" w:rsidRPr="00F00385" w:rsidRDefault="007740CC" w:rsidP="006D41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рынку,</w:t>
            </w:r>
          </w:p>
          <w:p w:rsidR="007740CC" w:rsidRPr="00F00385" w:rsidRDefault="007740CC" w:rsidP="006D4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Default="00587B76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территориальной доступности предприятий потребительского рынка.</w:t>
            </w:r>
          </w:p>
          <w:p w:rsidR="00587B76" w:rsidRPr="00F00385" w:rsidRDefault="00587B76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Pr="00F00385" w:rsidRDefault="00587B76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магазинов шаговой доступности – 0,5 % ежегодно.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D456B" w:rsidRDefault="005D456B" w:rsidP="000A3232">
            <w:pPr>
              <w:spacing w:line="240" w:lineRule="auto"/>
              <w:ind w:left="-391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территории-</w:t>
            </w:r>
          </w:p>
          <w:p w:rsidR="005D456B" w:rsidRDefault="005D456B" w:rsidP="000A3232">
            <w:pPr>
              <w:spacing w:line="240" w:lineRule="auto"/>
              <w:ind w:left="-391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56B" w:rsidRDefault="005D456B" w:rsidP="000A3232">
            <w:pPr>
              <w:spacing w:line="240" w:lineRule="auto"/>
              <w:ind w:left="-391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56B" w:rsidRDefault="005D456B" w:rsidP="000A3232">
            <w:pPr>
              <w:spacing w:line="240" w:lineRule="auto"/>
              <w:ind w:left="-391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рынка, в том числе</w:t>
            </w:r>
          </w:p>
          <w:p w:rsidR="005D456B" w:rsidRDefault="005D456B" w:rsidP="000A3232">
            <w:pPr>
              <w:spacing w:line="240" w:lineRule="auto"/>
              <w:ind w:left="-391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небольших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30F3" w:rsidRDefault="008630F3" w:rsidP="000A3232">
            <w:pPr>
              <w:spacing w:line="240" w:lineRule="auto"/>
              <w:ind w:left="-391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в зонах</w:t>
            </w:r>
          </w:p>
          <w:p w:rsidR="008630F3" w:rsidRDefault="008630F3" w:rsidP="000A3232">
            <w:pPr>
              <w:spacing w:line="240" w:lineRule="auto"/>
              <w:ind w:left="-391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застройки</w:t>
            </w:r>
          </w:p>
          <w:p w:rsidR="005D456B" w:rsidRPr="00F00385" w:rsidRDefault="005D456B" w:rsidP="005D456B">
            <w:pPr>
              <w:spacing w:line="240" w:lineRule="auto"/>
              <w:ind w:left="-391" w:hanging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D5" w:rsidRPr="00F00385" w:rsidTr="00011A43">
        <w:trPr>
          <w:trHeight w:val="398"/>
        </w:trPr>
        <w:tc>
          <w:tcPr>
            <w:tcW w:w="755" w:type="dxa"/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4627" w:type="dxa"/>
            <w:gridSpan w:val="6"/>
            <w:tcBorders>
              <w:right w:val="single" w:sz="4" w:space="0" w:color="auto"/>
            </w:tcBorders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1561" w:type="dxa"/>
          </w:tcPr>
          <w:p w:rsidR="007740CC" w:rsidRPr="00F00385" w:rsidRDefault="007740CC" w:rsidP="00820D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820D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7" w:type="dxa"/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перевозчиков на муниципальных маршрутах пассажирского автомобильного транспорта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перевозчиков на муниципальных маршрутах пассажирского автомобильного транспорта</w:t>
            </w: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маршрутов пассажирского автомобильного, на которых осуществляются перевозки пассажиров негосударственными перевозчиками, от общего числа муниципальных маршрутов пассажирского автомобильного транспорта</w:t>
            </w: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Pr="00F00385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рейсов по муниципальным маршрутам пассажирского автомобильного транспорта, осуществляемых негосударственными перевозчиками, от общего числа рейсов по муниципальным маршрутам пассажирского автомобильного транспорта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– 100%</w:t>
            </w: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100%</w:t>
            </w: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Pr="00F00385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100%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8630F3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развития конкуренции на рынке перевозок пассажиров наземным транспортом.</w:t>
            </w:r>
          </w:p>
        </w:tc>
      </w:tr>
      <w:tr w:rsidR="00DD32D5" w:rsidRPr="00F00385" w:rsidTr="00011A43">
        <w:trPr>
          <w:trHeight w:val="419"/>
        </w:trPr>
        <w:tc>
          <w:tcPr>
            <w:tcW w:w="755" w:type="dxa"/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4627" w:type="dxa"/>
            <w:gridSpan w:val="6"/>
            <w:tcBorders>
              <w:right w:val="single" w:sz="4" w:space="0" w:color="auto"/>
            </w:tcBorders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промышленного производства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3710" w:type="dxa"/>
          </w:tcPr>
          <w:p w:rsidR="007740CC" w:rsidRPr="00F00385" w:rsidRDefault="008630F3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</w:t>
            </w:r>
          </w:p>
        </w:tc>
        <w:tc>
          <w:tcPr>
            <w:tcW w:w="1561" w:type="dxa"/>
          </w:tcPr>
          <w:p w:rsidR="007740CC" w:rsidRPr="00F00385" w:rsidRDefault="007740CC" w:rsidP="00820D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820D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7" w:type="dxa"/>
          </w:tcPr>
          <w:p w:rsidR="007740CC" w:rsidRPr="00F00385" w:rsidRDefault="000E6C02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0E6C02" w:rsidP="000E6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</w:t>
            </w:r>
            <w:r w:rsidR="0011423E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423E">
              <w:rPr>
                <w:rFonts w:ascii="Times New Roman" w:hAnsi="Times New Roman" w:cs="Times New Roman"/>
                <w:sz w:val="24"/>
                <w:szCs w:val="24"/>
              </w:rPr>
              <w:t xml:space="preserve"> отгруженной промышленной продукции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9D2C83">
              <w:rPr>
                <w:rFonts w:ascii="Times New Roman" w:hAnsi="Times New Roman" w:cs="Times New Roman"/>
                <w:sz w:val="24"/>
                <w:szCs w:val="24"/>
              </w:rPr>
              <w:t xml:space="preserve">13586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9D2C83">
              <w:rPr>
                <w:rFonts w:ascii="Times New Roman" w:hAnsi="Times New Roman" w:cs="Times New Roman"/>
                <w:sz w:val="24"/>
                <w:szCs w:val="24"/>
              </w:rPr>
              <w:t>14244,2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E5197E" w:rsidRPr="00F00385" w:rsidRDefault="00E5197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9D2C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C83">
              <w:rPr>
                <w:rFonts w:ascii="Times New Roman" w:hAnsi="Times New Roman" w:cs="Times New Roman"/>
                <w:sz w:val="24"/>
                <w:szCs w:val="24"/>
              </w:rPr>
              <w:t xml:space="preserve">15012,1 </w:t>
            </w:r>
            <w:r w:rsidR="009D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0E6C0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конкурентоспособной продукции предприятий промышленности городского ок</w:t>
            </w:r>
            <w:r w:rsidR="00790594">
              <w:rPr>
                <w:rFonts w:ascii="Times New Roman" w:hAnsi="Times New Roman" w:cs="Times New Roman"/>
                <w:sz w:val="24"/>
                <w:szCs w:val="24"/>
              </w:rPr>
              <w:t>руга город Михайловка</w:t>
            </w:r>
          </w:p>
        </w:tc>
      </w:tr>
      <w:tr w:rsidR="00DD32D5" w:rsidRPr="00F00385" w:rsidTr="00011A43">
        <w:tc>
          <w:tcPr>
            <w:tcW w:w="755" w:type="dxa"/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7" w:type="dxa"/>
            <w:gridSpan w:val="6"/>
            <w:tcBorders>
              <w:right w:val="single" w:sz="4" w:space="0" w:color="auto"/>
            </w:tcBorders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сельскохозяйственного производства</w:t>
            </w:r>
          </w:p>
        </w:tc>
      </w:tr>
      <w:tr w:rsidR="0011423E" w:rsidRPr="00F00385" w:rsidTr="00011A43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3E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фермеров и развитие деятельности малых форм хозяйствования в целях повышения конкурентоспособности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ельскохозяйственной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товаропроизводителей</w:t>
            </w:r>
          </w:p>
        </w:tc>
        <w:tc>
          <w:tcPr>
            <w:tcW w:w="1561" w:type="dxa"/>
          </w:tcPr>
          <w:p w:rsidR="007740CC" w:rsidRPr="00F00385" w:rsidRDefault="007740CC" w:rsidP="00820D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820D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7" w:type="dxa"/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740CC" w:rsidRPr="00F00385" w:rsidRDefault="00E43E2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крестьянских (фермерских) хозяйств, начинающих фермеров, семейных животноводческих ферм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Pr="00F00385" w:rsidRDefault="00F41977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 ежегодно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E43E2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крестьянских (фермерских) хозяйств, начинающих фермеров, семейных животноводческих ферм </w:t>
            </w:r>
          </w:p>
        </w:tc>
      </w:tr>
    </w:tbl>
    <w:p w:rsidR="00DD32D5" w:rsidRDefault="00DD32D5">
      <w:pPr>
        <w:rPr>
          <w:sz w:val="24"/>
          <w:szCs w:val="24"/>
        </w:rPr>
      </w:pPr>
    </w:p>
    <w:p w:rsidR="00C30098" w:rsidRPr="00C30098" w:rsidRDefault="00C30098" w:rsidP="00C30098">
      <w:pPr>
        <w:rPr>
          <w:rFonts w:ascii="Times New Roman" w:hAnsi="Times New Roman" w:cs="Times New Roman"/>
          <w:sz w:val="24"/>
          <w:szCs w:val="24"/>
        </w:rPr>
      </w:pPr>
      <w:r w:rsidRPr="00C30098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4A51A1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A0081B">
        <w:rPr>
          <w:rFonts w:ascii="Times New Roman" w:hAnsi="Times New Roman" w:cs="Times New Roman"/>
          <w:sz w:val="24"/>
          <w:szCs w:val="24"/>
        </w:rPr>
        <w:t xml:space="preserve"> А</w:t>
      </w:r>
      <w:r w:rsidR="00790594">
        <w:rPr>
          <w:rFonts w:ascii="Times New Roman" w:hAnsi="Times New Roman" w:cs="Times New Roman"/>
          <w:sz w:val="24"/>
          <w:szCs w:val="24"/>
        </w:rPr>
        <w:t>дминистрации городского округа город Михайловка</w:t>
      </w:r>
      <w:r w:rsidR="004A51A1">
        <w:rPr>
          <w:rFonts w:ascii="Times New Roman" w:hAnsi="Times New Roman" w:cs="Times New Roman"/>
          <w:sz w:val="24"/>
          <w:szCs w:val="24"/>
        </w:rPr>
        <w:t>, 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за реализацию Плана мероприятий («дорожной карты»), до 5-го числа месяца, с</w:t>
      </w:r>
      <w:r w:rsidR="004A51A1">
        <w:rPr>
          <w:rFonts w:ascii="Times New Roman" w:hAnsi="Times New Roman" w:cs="Times New Roman"/>
          <w:sz w:val="24"/>
          <w:szCs w:val="24"/>
        </w:rPr>
        <w:t>ледующего за отчетным кварталом, предоставляют в отдел по экономике и потребительскому рынку отчеты о ходе выполнения мероприятий и достижений установленных целевых показателей эффективности реализации Плана.</w:t>
      </w:r>
    </w:p>
    <w:sectPr w:rsidR="00C30098" w:rsidRPr="00C30098" w:rsidSect="00CA5771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DBC"/>
    <w:multiLevelType w:val="hybridMultilevel"/>
    <w:tmpl w:val="A4C214D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57F20"/>
    <w:multiLevelType w:val="hybridMultilevel"/>
    <w:tmpl w:val="65C0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C85BF7"/>
    <w:multiLevelType w:val="hybridMultilevel"/>
    <w:tmpl w:val="7D6032C4"/>
    <w:lvl w:ilvl="0" w:tplc="3C6A0704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07FE5"/>
    <w:multiLevelType w:val="hybridMultilevel"/>
    <w:tmpl w:val="48544FEA"/>
    <w:lvl w:ilvl="0" w:tplc="3D9038A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DDD"/>
    <w:rsid w:val="00002B11"/>
    <w:rsid w:val="00004029"/>
    <w:rsid w:val="00011A43"/>
    <w:rsid w:val="00015A59"/>
    <w:rsid w:val="00022D52"/>
    <w:rsid w:val="000262D6"/>
    <w:rsid w:val="00033E1D"/>
    <w:rsid w:val="0004129A"/>
    <w:rsid w:val="00042FEE"/>
    <w:rsid w:val="000442B6"/>
    <w:rsid w:val="00045FF8"/>
    <w:rsid w:val="000510B4"/>
    <w:rsid w:val="000537C8"/>
    <w:rsid w:val="000549FF"/>
    <w:rsid w:val="00055078"/>
    <w:rsid w:val="00057CFD"/>
    <w:rsid w:val="00063D4B"/>
    <w:rsid w:val="00064B2F"/>
    <w:rsid w:val="00065398"/>
    <w:rsid w:val="0006617D"/>
    <w:rsid w:val="00066BC5"/>
    <w:rsid w:val="00072107"/>
    <w:rsid w:val="00072AF0"/>
    <w:rsid w:val="00081295"/>
    <w:rsid w:val="00083CA4"/>
    <w:rsid w:val="00090A5C"/>
    <w:rsid w:val="00091605"/>
    <w:rsid w:val="00093374"/>
    <w:rsid w:val="000941B8"/>
    <w:rsid w:val="00095F6C"/>
    <w:rsid w:val="0009685B"/>
    <w:rsid w:val="00096BFF"/>
    <w:rsid w:val="000A0F1C"/>
    <w:rsid w:val="000A156F"/>
    <w:rsid w:val="000A3232"/>
    <w:rsid w:val="000B1497"/>
    <w:rsid w:val="000B7776"/>
    <w:rsid w:val="000C1FDE"/>
    <w:rsid w:val="000C2469"/>
    <w:rsid w:val="000C258B"/>
    <w:rsid w:val="000C2A11"/>
    <w:rsid w:val="000C58EB"/>
    <w:rsid w:val="000C6501"/>
    <w:rsid w:val="000D2AFB"/>
    <w:rsid w:val="000D34C1"/>
    <w:rsid w:val="000D70E4"/>
    <w:rsid w:val="000E6C02"/>
    <w:rsid w:val="000F0E31"/>
    <w:rsid w:val="000F11A0"/>
    <w:rsid w:val="000F2524"/>
    <w:rsid w:val="000F3922"/>
    <w:rsid w:val="000F65D0"/>
    <w:rsid w:val="001010F6"/>
    <w:rsid w:val="00103BD5"/>
    <w:rsid w:val="00107F54"/>
    <w:rsid w:val="001113D0"/>
    <w:rsid w:val="0011282D"/>
    <w:rsid w:val="0011423E"/>
    <w:rsid w:val="0011784A"/>
    <w:rsid w:val="001211F0"/>
    <w:rsid w:val="0012232A"/>
    <w:rsid w:val="001237D3"/>
    <w:rsid w:val="001260D1"/>
    <w:rsid w:val="00127E43"/>
    <w:rsid w:val="00130F07"/>
    <w:rsid w:val="00135DFF"/>
    <w:rsid w:val="001420AD"/>
    <w:rsid w:val="00144FD5"/>
    <w:rsid w:val="00147216"/>
    <w:rsid w:val="00154D48"/>
    <w:rsid w:val="001578DD"/>
    <w:rsid w:val="0016102F"/>
    <w:rsid w:val="00162425"/>
    <w:rsid w:val="00165F16"/>
    <w:rsid w:val="00166733"/>
    <w:rsid w:val="00167135"/>
    <w:rsid w:val="0016723E"/>
    <w:rsid w:val="00174576"/>
    <w:rsid w:val="00176AA9"/>
    <w:rsid w:val="001808B5"/>
    <w:rsid w:val="00181FE4"/>
    <w:rsid w:val="00182263"/>
    <w:rsid w:val="00183C98"/>
    <w:rsid w:val="00195AF1"/>
    <w:rsid w:val="00196C18"/>
    <w:rsid w:val="001A328B"/>
    <w:rsid w:val="001A6A49"/>
    <w:rsid w:val="001B3A71"/>
    <w:rsid w:val="001C2D6A"/>
    <w:rsid w:val="001C2E9F"/>
    <w:rsid w:val="001C4AFF"/>
    <w:rsid w:val="001C5959"/>
    <w:rsid w:val="001C70CB"/>
    <w:rsid w:val="001C7568"/>
    <w:rsid w:val="001E0F83"/>
    <w:rsid w:val="001E1D02"/>
    <w:rsid w:val="001E3D59"/>
    <w:rsid w:val="001F6AC8"/>
    <w:rsid w:val="001F6D36"/>
    <w:rsid w:val="002009B0"/>
    <w:rsid w:val="00203AEA"/>
    <w:rsid w:val="00207141"/>
    <w:rsid w:val="0020798F"/>
    <w:rsid w:val="0021039A"/>
    <w:rsid w:val="00216C6A"/>
    <w:rsid w:val="00216E74"/>
    <w:rsid w:val="0022036B"/>
    <w:rsid w:val="00221A0D"/>
    <w:rsid w:val="0022380A"/>
    <w:rsid w:val="0022601F"/>
    <w:rsid w:val="0022794C"/>
    <w:rsid w:val="002315CD"/>
    <w:rsid w:val="002323D0"/>
    <w:rsid w:val="0023495C"/>
    <w:rsid w:val="00235567"/>
    <w:rsid w:val="00236663"/>
    <w:rsid w:val="002373FE"/>
    <w:rsid w:val="00245338"/>
    <w:rsid w:val="0024712B"/>
    <w:rsid w:val="00247C8A"/>
    <w:rsid w:val="00247D0E"/>
    <w:rsid w:val="00250299"/>
    <w:rsid w:val="002502A7"/>
    <w:rsid w:val="0025120F"/>
    <w:rsid w:val="00262089"/>
    <w:rsid w:val="002655CA"/>
    <w:rsid w:val="00271546"/>
    <w:rsid w:val="00283254"/>
    <w:rsid w:val="00285606"/>
    <w:rsid w:val="00291999"/>
    <w:rsid w:val="00293370"/>
    <w:rsid w:val="002943F9"/>
    <w:rsid w:val="00297DE3"/>
    <w:rsid w:val="002A2FDE"/>
    <w:rsid w:val="002A4A57"/>
    <w:rsid w:val="002A7DF4"/>
    <w:rsid w:val="002C5E61"/>
    <w:rsid w:val="002C7E1C"/>
    <w:rsid w:val="002D0CA1"/>
    <w:rsid w:val="002D159E"/>
    <w:rsid w:val="002D15A1"/>
    <w:rsid w:val="002D5BAE"/>
    <w:rsid w:val="002D657C"/>
    <w:rsid w:val="002E04D5"/>
    <w:rsid w:val="002E0AEF"/>
    <w:rsid w:val="002E2565"/>
    <w:rsid w:val="002E3665"/>
    <w:rsid w:val="002E5007"/>
    <w:rsid w:val="002E662F"/>
    <w:rsid w:val="002F1F86"/>
    <w:rsid w:val="002F28F7"/>
    <w:rsid w:val="002F3E77"/>
    <w:rsid w:val="002F6B1F"/>
    <w:rsid w:val="003008A8"/>
    <w:rsid w:val="00323AE8"/>
    <w:rsid w:val="0033038A"/>
    <w:rsid w:val="003325BB"/>
    <w:rsid w:val="0033309D"/>
    <w:rsid w:val="00336965"/>
    <w:rsid w:val="003544CB"/>
    <w:rsid w:val="003550FC"/>
    <w:rsid w:val="003553D8"/>
    <w:rsid w:val="00361EDA"/>
    <w:rsid w:val="00364807"/>
    <w:rsid w:val="00373C5B"/>
    <w:rsid w:val="00390685"/>
    <w:rsid w:val="00392473"/>
    <w:rsid w:val="00393628"/>
    <w:rsid w:val="00393CE4"/>
    <w:rsid w:val="00395088"/>
    <w:rsid w:val="003953E7"/>
    <w:rsid w:val="00395B0E"/>
    <w:rsid w:val="00395E97"/>
    <w:rsid w:val="0039774F"/>
    <w:rsid w:val="003A156D"/>
    <w:rsid w:val="003A5451"/>
    <w:rsid w:val="003A61EA"/>
    <w:rsid w:val="003A7179"/>
    <w:rsid w:val="003B24AC"/>
    <w:rsid w:val="003B6091"/>
    <w:rsid w:val="003C5EC8"/>
    <w:rsid w:val="003C6149"/>
    <w:rsid w:val="003C6B20"/>
    <w:rsid w:val="003E1EF7"/>
    <w:rsid w:val="003E3C33"/>
    <w:rsid w:val="003F358A"/>
    <w:rsid w:val="003F4FD5"/>
    <w:rsid w:val="004145A1"/>
    <w:rsid w:val="00426DDD"/>
    <w:rsid w:val="00430305"/>
    <w:rsid w:val="0043267D"/>
    <w:rsid w:val="0043497F"/>
    <w:rsid w:val="0043710D"/>
    <w:rsid w:val="0044041A"/>
    <w:rsid w:val="004511EA"/>
    <w:rsid w:val="004533D5"/>
    <w:rsid w:val="00456479"/>
    <w:rsid w:val="004636D1"/>
    <w:rsid w:val="00463FB7"/>
    <w:rsid w:val="0046602A"/>
    <w:rsid w:val="00482001"/>
    <w:rsid w:val="00492BA0"/>
    <w:rsid w:val="00493549"/>
    <w:rsid w:val="0049404F"/>
    <w:rsid w:val="004A0F80"/>
    <w:rsid w:val="004A2186"/>
    <w:rsid w:val="004A343B"/>
    <w:rsid w:val="004A3A85"/>
    <w:rsid w:val="004A51A1"/>
    <w:rsid w:val="004B4976"/>
    <w:rsid w:val="004B4CCC"/>
    <w:rsid w:val="004B6965"/>
    <w:rsid w:val="004C1838"/>
    <w:rsid w:val="004C55ED"/>
    <w:rsid w:val="004C642E"/>
    <w:rsid w:val="004D1734"/>
    <w:rsid w:val="004D5323"/>
    <w:rsid w:val="004D74FA"/>
    <w:rsid w:val="004E5CF1"/>
    <w:rsid w:val="004F42E9"/>
    <w:rsid w:val="0050616F"/>
    <w:rsid w:val="00507648"/>
    <w:rsid w:val="005113F3"/>
    <w:rsid w:val="00514999"/>
    <w:rsid w:val="00517126"/>
    <w:rsid w:val="00520194"/>
    <w:rsid w:val="00521D72"/>
    <w:rsid w:val="005234A5"/>
    <w:rsid w:val="00524D9C"/>
    <w:rsid w:val="0052544C"/>
    <w:rsid w:val="00527FD7"/>
    <w:rsid w:val="0053094D"/>
    <w:rsid w:val="0053303F"/>
    <w:rsid w:val="0053605B"/>
    <w:rsid w:val="00536F81"/>
    <w:rsid w:val="00541049"/>
    <w:rsid w:val="00541815"/>
    <w:rsid w:val="00542155"/>
    <w:rsid w:val="00546A55"/>
    <w:rsid w:val="00547061"/>
    <w:rsid w:val="00556AED"/>
    <w:rsid w:val="00563584"/>
    <w:rsid w:val="005650F7"/>
    <w:rsid w:val="005667C3"/>
    <w:rsid w:val="00573578"/>
    <w:rsid w:val="00576ECF"/>
    <w:rsid w:val="00576F4A"/>
    <w:rsid w:val="0058342E"/>
    <w:rsid w:val="005873BC"/>
    <w:rsid w:val="00587B76"/>
    <w:rsid w:val="00587DDC"/>
    <w:rsid w:val="005975A4"/>
    <w:rsid w:val="005A0509"/>
    <w:rsid w:val="005B4857"/>
    <w:rsid w:val="005B4C3E"/>
    <w:rsid w:val="005C2987"/>
    <w:rsid w:val="005C5122"/>
    <w:rsid w:val="005D0C37"/>
    <w:rsid w:val="005D0DF7"/>
    <w:rsid w:val="005D3528"/>
    <w:rsid w:val="005D456B"/>
    <w:rsid w:val="005D5AD1"/>
    <w:rsid w:val="005E0E0B"/>
    <w:rsid w:val="005E0F54"/>
    <w:rsid w:val="005E11B3"/>
    <w:rsid w:val="005E3A1B"/>
    <w:rsid w:val="005E42C8"/>
    <w:rsid w:val="005E78C8"/>
    <w:rsid w:val="005E7B3B"/>
    <w:rsid w:val="00601933"/>
    <w:rsid w:val="006021B8"/>
    <w:rsid w:val="006028CF"/>
    <w:rsid w:val="00621809"/>
    <w:rsid w:val="006229BD"/>
    <w:rsid w:val="006256B9"/>
    <w:rsid w:val="0063040F"/>
    <w:rsid w:val="00631DBF"/>
    <w:rsid w:val="0063279B"/>
    <w:rsid w:val="00632CA2"/>
    <w:rsid w:val="00633DE0"/>
    <w:rsid w:val="00647FC2"/>
    <w:rsid w:val="00655C93"/>
    <w:rsid w:val="0066239E"/>
    <w:rsid w:val="006672AC"/>
    <w:rsid w:val="0068667E"/>
    <w:rsid w:val="00693028"/>
    <w:rsid w:val="006937CE"/>
    <w:rsid w:val="0069601F"/>
    <w:rsid w:val="006971EA"/>
    <w:rsid w:val="006A0FA0"/>
    <w:rsid w:val="006A60C6"/>
    <w:rsid w:val="006A676C"/>
    <w:rsid w:val="006B021C"/>
    <w:rsid w:val="006B38BA"/>
    <w:rsid w:val="006B7AD1"/>
    <w:rsid w:val="006C366D"/>
    <w:rsid w:val="006C3F8C"/>
    <w:rsid w:val="006C41BA"/>
    <w:rsid w:val="006D0EC6"/>
    <w:rsid w:val="006D2331"/>
    <w:rsid w:val="006D4145"/>
    <w:rsid w:val="006D4567"/>
    <w:rsid w:val="006E16C1"/>
    <w:rsid w:val="006E2AB7"/>
    <w:rsid w:val="006E64B5"/>
    <w:rsid w:val="006F6C33"/>
    <w:rsid w:val="00704788"/>
    <w:rsid w:val="0070647B"/>
    <w:rsid w:val="007124A1"/>
    <w:rsid w:val="00712A76"/>
    <w:rsid w:val="007144D9"/>
    <w:rsid w:val="00715195"/>
    <w:rsid w:val="007210E1"/>
    <w:rsid w:val="00725396"/>
    <w:rsid w:val="0072672C"/>
    <w:rsid w:val="0073100F"/>
    <w:rsid w:val="00742B9A"/>
    <w:rsid w:val="007529AE"/>
    <w:rsid w:val="007554BC"/>
    <w:rsid w:val="00755520"/>
    <w:rsid w:val="00760B98"/>
    <w:rsid w:val="00760D47"/>
    <w:rsid w:val="00765573"/>
    <w:rsid w:val="007740CC"/>
    <w:rsid w:val="00777E50"/>
    <w:rsid w:val="00784D06"/>
    <w:rsid w:val="00790594"/>
    <w:rsid w:val="007A2D3B"/>
    <w:rsid w:val="007A2F53"/>
    <w:rsid w:val="007A5AA4"/>
    <w:rsid w:val="007A7239"/>
    <w:rsid w:val="007B19AF"/>
    <w:rsid w:val="007B2092"/>
    <w:rsid w:val="007B5169"/>
    <w:rsid w:val="007B5D54"/>
    <w:rsid w:val="007C1817"/>
    <w:rsid w:val="007C757C"/>
    <w:rsid w:val="007D4E8C"/>
    <w:rsid w:val="007D5220"/>
    <w:rsid w:val="007D5D9D"/>
    <w:rsid w:val="007D5E32"/>
    <w:rsid w:val="007E09ED"/>
    <w:rsid w:val="007E12E7"/>
    <w:rsid w:val="007E756D"/>
    <w:rsid w:val="007F021D"/>
    <w:rsid w:val="007F1AF2"/>
    <w:rsid w:val="007F721A"/>
    <w:rsid w:val="00815C88"/>
    <w:rsid w:val="00817109"/>
    <w:rsid w:val="00820D35"/>
    <w:rsid w:val="00823448"/>
    <w:rsid w:val="00824511"/>
    <w:rsid w:val="00826AA4"/>
    <w:rsid w:val="00831C68"/>
    <w:rsid w:val="008348B4"/>
    <w:rsid w:val="00843257"/>
    <w:rsid w:val="00843C4D"/>
    <w:rsid w:val="0085137D"/>
    <w:rsid w:val="008523B8"/>
    <w:rsid w:val="00853B46"/>
    <w:rsid w:val="00855467"/>
    <w:rsid w:val="00855644"/>
    <w:rsid w:val="00855965"/>
    <w:rsid w:val="0086185C"/>
    <w:rsid w:val="00861AA8"/>
    <w:rsid w:val="008630F3"/>
    <w:rsid w:val="00864AF1"/>
    <w:rsid w:val="00867923"/>
    <w:rsid w:val="0087460C"/>
    <w:rsid w:val="00875833"/>
    <w:rsid w:val="008768BE"/>
    <w:rsid w:val="008773EB"/>
    <w:rsid w:val="0088260E"/>
    <w:rsid w:val="00884936"/>
    <w:rsid w:val="008948D3"/>
    <w:rsid w:val="008A4131"/>
    <w:rsid w:val="008A4644"/>
    <w:rsid w:val="008A6A4D"/>
    <w:rsid w:val="008B1708"/>
    <w:rsid w:val="008B4FF7"/>
    <w:rsid w:val="008C4777"/>
    <w:rsid w:val="008D011C"/>
    <w:rsid w:val="008D0630"/>
    <w:rsid w:val="008D2A29"/>
    <w:rsid w:val="008D4419"/>
    <w:rsid w:val="008D6CAF"/>
    <w:rsid w:val="008E1300"/>
    <w:rsid w:val="008E397E"/>
    <w:rsid w:val="008E7327"/>
    <w:rsid w:val="008F29BB"/>
    <w:rsid w:val="008F44D5"/>
    <w:rsid w:val="008F4BE1"/>
    <w:rsid w:val="008F6A21"/>
    <w:rsid w:val="0090201F"/>
    <w:rsid w:val="00904F4B"/>
    <w:rsid w:val="00916749"/>
    <w:rsid w:val="009216C5"/>
    <w:rsid w:val="00922379"/>
    <w:rsid w:val="00937FF1"/>
    <w:rsid w:val="0094301A"/>
    <w:rsid w:val="00944146"/>
    <w:rsid w:val="00953A54"/>
    <w:rsid w:val="0095742A"/>
    <w:rsid w:val="00961A73"/>
    <w:rsid w:val="009640E1"/>
    <w:rsid w:val="00966B79"/>
    <w:rsid w:val="00976D1D"/>
    <w:rsid w:val="009776A3"/>
    <w:rsid w:val="00977B15"/>
    <w:rsid w:val="00980321"/>
    <w:rsid w:val="00981D33"/>
    <w:rsid w:val="009854FE"/>
    <w:rsid w:val="00992AD6"/>
    <w:rsid w:val="009936B0"/>
    <w:rsid w:val="00996C4C"/>
    <w:rsid w:val="00996ED8"/>
    <w:rsid w:val="009A0E8A"/>
    <w:rsid w:val="009A1043"/>
    <w:rsid w:val="009C295A"/>
    <w:rsid w:val="009C5F34"/>
    <w:rsid w:val="009C6785"/>
    <w:rsid w:val="009D0A0A"/>
    <w:rsid w:val="009D1B29"/>
    <w:rsid w:val="009D2C83"/>
    <w:rsid w:val="009D60E4"/>
    <w:rsid w:val="009D76CB"/>
    <w:rsid w:val="009E0D6B"/>
    <w:rsid w:val="009E1AF7"/>
    <w:rsid w:val="009F035A"/>
    <w:rsid w:val="009F1905"/>
    <w:rsid w:val="009F709B"/>
    <w:rsid w:val="00A0081B"/>
    <w:rsid w:val="00A02970"/>
    <w:rsid w:val="00A03F69"/>
    <w:rsid w:val="00A0491E"/>
    <w:rsid w:val="00A05021"/>
    <w:rsid w:val="00A0636D"/>
    <w:rsid w:val="00A0668C"/>
    <w:rsid w:val="00A13EC4"/>
    <w:rsid w:val="00A17635"/>
    <w:rsid w:val="00A20D55"/>
    <w:rsid w:val="00A21730"/>
    <w:rsid w:val="00A23256"/>
    <w:rsid w:val="00A257B2"/>
    <w:rsid w:val="00A25CE4"/>
    <w:rsid w:val="00A340BE"/>
    <w:rsid w:val="00A4075F"/>
    <w:rsid w:val="00A41E69"/>
    <w:rsid w:val="00A43EA2"/>
    <w:rsid w:val="00A44F17"/>
    <w:rsid w:val="00A450C1"/>
    <w:rsid w:val="00A52B84"/>
    <w:rsid w:val="00A55A22"/>
    <w:rsid w:val="00A57CCD"/>
    <w:rsid w:val="00A60A6B"/>
    <w:rsid w:val="00A6751B"/>
    <w:rsid w:val="00A720C2"/>
    <w:rsid w:val="00A74DE1"/>
    <w:rsid w:val="00A76F00"/>
    <w:rsid w:val="00A82C0C"/>
    <w:rsid w:val="00A85110"/>
    <w:rsid w:val="00A8645F"/>
    <w:rsid w:val="00A873CF"/>
    <w:rsid w:val="00A91266"/>
    <w:rsid w:val="00A91EE9"/>
    <w:rsid w:val="00A92681"/>
    <w:rsid w:val="00A94362"/>
    <w:rsid w:val="00A970D9"/>
    <w:rsid w:val="00AA53C1"/>
    <w:rsid w:val="00AB0294"/>
    <w:rsid w:val="00AB08D6"/>
    <w:rsid w:val="00AB288F"/>
    <w:rsid w:val="00AB3862"/>
    <w:rsid w:val="00AC0710"/>
    <w:rsid w:val="00AC2BA7"/>
    <w:rsid w:val="00AC5D0C"/>
    <w:rsid w:val="00AD0AAD"/>
    <w:rsid w:val="00AD7625"/>
    <w:rsid w:val="00AE0929"/>
    <w:rsid w:val="00AF0944"/>
    <w:rsid w:val="00AF2AC6"/>
    <w:rsid w:val="00AF5D72"/>
    <w:rsid w:val="00B05D13"/>
    <w:rsid w:val="00B206AF"/>
    <w:rsid w:val="00B22FDB"/>
    <w:rsid w:val="00B33473"/>
    <w:rsid w:val="00B36638"/>
    <w:rsid w:val="00B40C32"/>
    <w:rsid w:val="00B44BEC"/>
    <w:rsid w:val="00B44FB5"/>
    <w:rsid w:val="00B4692C"/>
    <w:rsid w:val="00B53531"/>
    <w:rsid w:val="00B63E88"/>
    <w:rsid w:val="00B64A96"/>
    <w:rsid w:val="00B655EE"/>
    <w:rsid w:val="00B65645"/>
    <w:rsid w:val="00B83047"/>
    <w:rsid w:val="00B85C26"/>
    <w:rsid w:val="00B90C30"/>
    <w:rsid w:val="00B9376C"/>
    <w:rsid w:val="00B955BA"/>
    <w:rsid w:val="00B95C91"/>
    <w:rsid w:val="00B9612A"/>
    <w:rsid w:val="00BA28A5"/>
    <w:rsid w:val="00BB1159"/>
    <w:rsid w:val="00BB2DA7"/>
    <w:rsid w:val="00BB3B5C"/>
    <w:rsid w:val="00BC3A24"/>
    <w:rsid w:val="00BC57AB"/>
    <w:rsid w:val="00BC5BE0"/>
    <w:rsid w:val="00BC6763"/>
    <w:rsid w:val="00BC7322"/>
    <w:rsid w:val="00BC75E9"/>
    <w:rsid w:val="00BC76AA"/>
    <w:rsid w:val="00BD139F"/>
    <w:rsid w:val="00BD2C68"/>
    <w:rsid w:val="00BD5C8A"/>
    <w:rsid w:val="00BD6CBB"/>
    <w:rsid w:val="00BE0F0E"/>
    <w:rsid w:val="00BE15D2"/>
    <w:rsid w:val="00BE2477"/>
    <w:rsid w:val="00BE52CC"/>
    <w:rsid w:val="00BE67C9"/>
    <w:rsid w:val="00BE7836"/>
    <w:rsid w:val="00BF2C51"/>
    <w:rsid w:val="00BF3755"/>
    <w:rsid w:val="00BF4BE6"/>
    <w:rsid w:val="00BF7D46"/>
    <w:rsid w:val="00BF7F09"/>
    <w:rsid w:val="00C0102F"/>
    <w:rsid w:val="00C03DBB"/>
    <w:rsid w:val="00C06E96"/>
    <w:rsid w:val="00C12866"/>
    <w:rsid w:val="00C13237"/>
    <w:rsid w:val="00C15DD5"/>
    <w:rsid w:val="00C17201"/>
    <w:rsid w:val="00C178C7"/>
    <w:rsid w:val="00C20FBD"/>
    <w:rsid w:val="00C22D7A"/>
    <w:rsid w:val="00C249F7"/>
    <w:rsid w:val="00C30098"/>
    <w:rsid w:val="00C30B35"/>
    <w:rsid w:val="00C30C3E"/>
    <w:rsid w:val="00C43E3E"/>
    <w:rsid w:val="00C46ADC"/>
    <w:rsid w:val="00C477F8"/>
    <w:rsid w:val="00C610FB"/>
    <w:rsid w:val="00C6774A"/>
    <w:rsid w:val="00C81C35"/>
    <w:rsid w:val="00C8553B"/>
    <w:rsid w:val="00C87FDB"/>
    <w:rsid w:val="00C91466"/>
    <w:rsid w:val="00C9225E"/>
    <w:rsid w:val="00C96A42"/>
    <w:rsid w:val="00CA5762"/>
    <w:rsid w:val="00CA5771"/>
    <w:rsid w:val="00CB5627"/>
    <w:rsid w:val="00CC0A8E"/>
    <w:rsid w:val="00CC79DB"/>
    <w:rsid w:val="00CD0C14"/>
    <w:rsid w:val="00CD10D5"/>
    <w:rsid w:val="00CD3E0F"/>
    <w:rsid w:val="00CE15A1"/>
    <w:rsid w:val="00CE51E4"/>
    <w:rsid w:val="00CE5EC0"/>
    <w:rsid w:val="00CF0491"/>
    <w:rsid w:val="00CF168B"/>
    <w:rsid w:val="00CF4779"/>
    <w:rsid w:val="00CF4E9F"/>
    <w:rsid w:val="00CF586E"/>
    <w:rsid w:val="00D062D4"/>
    <w:rsid w:val="00D250C4"/>
    <w:rsid w:val="00D2538A"/>
    <w:rsid w:val="00D3121C"/>
    <w:rsid w:val="00D35420"/>
    <w:rsid w:val="00D52E14"/>
    <w:rsid w:val="00D54BE4"/>
    <w:rsid w:val="00D55DDB"/>
    <w:rsid w:val="00D55F6E"/>
    <w:rsid w:val="00D56314"/>
    <w:rsid w:val="00D6344F"/>
    <w:rsid w:val="00D6372C"/>
    <w:rsid w:val="00D75EB5"/>
    <w:rsid w:val="00D80F52"/>
    <w:rsid w:val="00D859EB"/>
    <w:rsid w:val="00D90BBE"/>
    <w:rsid w:val="00DA6FF4"/>
    <w:rsid w:val="00DB174F"/>
    <w:rsid w:val="00DB7352"/>
    <w:rsid w:val="00DC1D8D"/>
    <w:rsid w:val="00DC2466"/>
    <w:rsid w:val="00DC3367"/>
    <w:rsid w:val="00DC7A82"/>
    <w:rsid w:val="00DD32D5"/>
    <w:rsid w:val="00DE0B92"/>
    <w:rsid w:val="00DE1EEC"/>
    <w:rsid w:val="00DF0439"/>
    <w:rsid w:val="00DF4386"/>
    <w:rsid w:val="00E017E5"/>
    <w:rsid w:val="00E01CB8"/>
    <w:rsid w:val="00E0249D"/>
    <w:rsid w:val="00E06106"/>
    <w:rsid w:val="00E10A99"/>
    <w:rsid w:val="00E12CCB"/>
    <w:rsid w:val="00E15D73"/>
    <w:rsid w:val="00E17DA6"/>
    <w:rsid w:val="00E21623"/>
    <w:rsid w:val="00E2614E"/>
    <w:rsid w:val="00E27A6C"/>
    <w:rsid w:val="00E32021"/>
    <w:rsid w:val="00E32F8A"/>
    <w:rsid w:val="00E37C7E"/>
    <w:rsid w:val="00E41ACA"/>
    <w:rsid w:val="00E43E2E"/>
    <w:rsid w:val="00E46816"/>
    <w:rsid w:val="00E515AF"/>
    <w:rsid w:val="00E5197E"/>
    <w:rsid w:val="00E54869"/>
    <w:rsid w:val="00E55B88"/>
    <w:rsid w:val="00E752AE"/>
    <w:rsid w:val="00E84461"/>
    <w:rsid w:val="00E8582C"/>
    <w:rsid w:val="00E8745C"/>
    <w:rsid w:val="00E93B39"/>
    <w:rsid w:val="00E95D3C"/>
    <w:rsid w:val="00E97DAE"/>
    <w:rsid w:val="00EA0390"/>
    <w:rsid w:val="00EA1DA0"/>
    <w:rsid w:val="00EA20DD"/>
    <w:rsid w:val="00EA7369"/>
    <w:rsid w:val="00EB19A8"/>
    <w:rsid w:val="00EB1A72"/>
    <w:rsid w:val="00EB4656"/>
    <w:rsid w:val="00EB66EE"/>
    <w:rsid w:val="00EB698A"/>
    <w:rsid w:val="00EB7809"/>
    <w:rsid w:val="00EC6CE6"/>
    <w:rsid w:val="00EC7DF9"/>
    <w:rsid w:val="00ED07EE"/>
    <w:rsid w:val="00ED13FA"/>
    <w:rsid w:val="00ED4B4B"/>
    <w:rsid w:val="00EE16C0"/>
    <w:rsid w:val="00EE6B31"/>
    <w:rsid w:val="00EF6F9E"/>
    <w:rsid w:val="00F00385"/>
    <w:rsid w:val="00F1195F"/>
    <w:rsid w:val="00F130D3"/>
    <w:rsid w:val="00F15A55"/>
    <w:rsid w:val="00F26568"/>
    <w:rsid w:val="00F31F2B"/>
    <w:rsid w:val="00F34E89"/>
    <w:rsid w:val="00F35B37"/>
    <w:rsid w:val="00F41977"/>
    <w:rsid w:val="00F43E4B"/>
    <w:rsid w:val="00F43FEA"/>
    <w:rsid w:val="00F5352E"/>
    <w:rsid w:val="00F539C2"/>
    <w:rsid w:val="00F53BD9"/>
    <w:rsid w:val="00F560FC"/>
    <w:rsid w:val="00F60812"/>
    <w:rsid w:val="00F7147D"/>
    <w:rsid w:val="00F727BB"/>
    <w:rsid w:val="00F73377"/>
    <w:rsid w:val="00F74F50"/>
    <w:rsid w:val="00F750E1"/>
    <w:rsid w:val="00F76EF3"/>
    <w:rsid w:val="00F77407"/>
    <w:rsid w:val="00F914D7"/>
    <w:rsid w:val="00F93241"/>
    <w:rsid w:val="00F95F9B"/>
    <w:rsid w:val="00FA1136"/>
    <w:rsid w:val="00FA11EA"/>
    <w:rsid w:val="00FB1280"/>
    <w:rsid w:val="00FB4AAF"/>
    <w:rsid w:val="00FB74CE"/>
    <w:rsid w:val="00FC29A9"/>
    <w:rsid w:val="00FC3763"/>
    <w:rsid w:val="00FC5E2F"/>
    <w:rsid w:val="00FD0481"/>
    <w:rsid w:val="00FD320E"/>
    <w:rsid w:val="00FE0CC9"/>
    <w:rsid w:val="00FE5354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DD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D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15A59"/>
    <w:pPr>
      <w:ind w:left="720"/>
    </w:pPr>
  </w:style>
  <w:style w:type="paragraph" w:customStyle="1" w:styleId="a5">
    <w:name w:val="Знак Знак Знак Знак"/>
    <w:basedOn w:val="a"/>
    <w:uiPriority w:val="99"/>
    <w:rsid w:val="004B497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1BE9-2647-4F14-91D9-90D134BC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2018-05-30T05:42:00Z</cp:lastPrinted>
  <dcterms:created xsi:type="dcterms:W3CDTF">2016-05-05T13:55:00Z</dcterms:created>
  <dcterms:modified xsi:type="dcterms:W3CDTF">2018-05-30T05:42:00Z</dcterms:modified>
</cp:coreProperties>
</file>